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A1" w:rsidRDefault="00D05976" w:rsidP="00D05976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D059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9</w:t>
      </w:r>
    </w:p>
    <w:p w:rsidR="00D05976" w:rsidRPr="00D05976" w:rsidRDefault="00D05976" w:rsidP="00D05976">
      <w:pPr>
        <w:jc w:val="center"/>
        <w:rPr>
          <w:b/>
          <w:sz w:val="28"/>
          <w:szCs w:val="28"/>
        </w:rPr>
      </w:pPr>
      <w:r w:rsidRPr="00D0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Астрономия (базовый уровень)</w:t>
      </w:r>
    </w:p>
    <w:p w:rsidR="008A0A01" w:rsidRDefault="00D05976" w:rsidP="008A0A01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1</w:t>
      </w:r>
      <w:r w:rsidR="008A0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. Пояснительная записка</w:t>
      </w:r>
    </w:p>
    <w:p w:rsidR="008A0A01" w:rsidRDefault="00D05976" w:rsidP="008A0A01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1.</w:t>
      </w:r>
      <w:r w:rsidR="008A0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1. </w:t>
      </w:r>
      <w:r w:rsidR="008A0A01" w:rsidRPr="00A2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астрономии</w:t>
      </w:r>
      <w:r w:rsidR="008A0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для среднего общего образования (10-11 классы)</w:t>
      </w:r>
    </w:p>
    <w:p w:rsidR="008A0A01" w:rsidRDefault="008A0A01" w:rsidP="008A0A01">
      <w:pPr>
        <w:tabs>
          <w:tab w:val="left" w:pos="246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Данная рабочая программа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риентирована на работу по учебнику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«Астрономия. Базовый уровень. 11 класс» Б.А. В</w:t>
      </w:r>
      <w:r w:rsidR="006A4E0D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оронцов-Вельяминов, Е.К.Страут.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</w:t>
      </w:r>
      <w:r w:rsidR="006A4E0D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УМК по астрономии 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включает следующие элементы:</w:t>
      </w:r>
    </w:p>
    <w:p w:rsidR="008A0A01" w:rsidRPr="008A0A01" w:rsidRDefault="008A0A01" w:rsidP="008A0A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>- Закон «Об образовании в Российской Федерации», ФЗ № 273 от 29.12.2012 г.;</w:t>
      </w:r>
    </w:p>
    <w:p w:rsidR="008A0A01" w:rsidRPr="008A0A01" w:rsidRDefault="008A0A01" w:rsidP="008A0A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ФКГОС – Федеральный компонент </w:t>
      </w:r>
      <w:r w:rsidRPr="008A0A01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государственных образовательных стандартов начального общего, основного общего и среднего (полного) общего образования;</w:t>
      </w:r>
    </w:p>
    <w:p w:rsidR="008A0A01" w:rsidRPr="008A0A01" w:rsidRDefault="008A0A01" w:rsidP="008A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A0A01">
        <w:rPr>
          <w:rFonts w:ascii="Times New Roman" w:eastAsia="Calibri" w:hAnsi="Times New Roman" w:cs="Times New Roman"/>
          <w:sz w:val="23"/>
          <w:szCs w:val="23"/>
        </w:rPr>
        <w:t>Примерная программа учебного предмета АСТРОНОМИЯ 11 кл. (авторы программы Б.А. Воронцов-Вельяминов, Е.К. Страут, М.</w:t>
      </w:r>
      <w:r w:rsidR="00945BDB">
        <w:rPr>
          <w:rFonts w:ascii="Times New Roman" w:eastAsia="Calibri" w:hAnsi="Times New Roman" w:cs="Times New Roman"/>
          <w:sz w:val="23"/>
          <w:szCs w:val="23"/>
        </w:rPr>
        <w:t>)</w:t>
      </w:r>
      <w:r w:rsidRPr="008A0A01">
        <w:rPr>
          <w:rFonts w:ascii="Times New Roman" w:eastAsia="Calibri" w:hAnsi="Times New Roman" w:cs="Times New Roman"/>
          <w:sz w:val="23"/>
          <w:szCs w:val="23"/>
        </w:rPr>
        <w:t>: Дрофа, 201</w:t>
      </w:r>
      <w:r w:rsidR="00D05976">
        <w:rPr>
          <w:rFonts w:ascii="Times New Roman" w:eastAsia="Calibri" w:hAnsi="Times New Roman" w:cs="Times New Roman"/>
          <w:sz w:val="23"/>
          <w:szCs w:val="23"/>
        </w:rPr>
        <w:t>9</w:t>
      </w:r>
      <w:r w:rsidRPr="008A0A01">
        <w:rPr>
          <w:rFonts w:ascii="Times New Roman" w:eastAsia="Calibri" w:hAnsi="Times New Roman" w:cs="Times New Roman"/>
          <w:sz w:val="23"/>
          <w:szCs w:val="23"/>
        </w:rPr>
        <w:t>г.</w:t>
      </w: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:rsidR="008A0A01" w:rsidRDefault="008A0A01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УМК </w:t>
      </w:r>
      <w:r w:rsidRPr="008A0A01">
        <w:rPr>
          <w:rFonts w:ascii="Times New Roman" w:eastAsia="Calibri" w:hAnsi="Times New Roman" w:cs="Times New Roman"/>
          <w:sz w:val="23"/>
          <w:szCs w:val="23"/>
        </w:rPr>
        <w:t>«Астрономия. Базовый уровень. 11 класс» Б.А. Воронцов-Вельяминов, Е.К.Страут М.: Дрофа,2017;</w:t>
      </w:r>
    </w:p>
    <w:p w:rsid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4E0D">
        <w:rPr>
          <w:rFonts w:ascii="Times New Roman" w:eastAsia="Calibri" w:hAnsi="Times New Roman" w:cs="Times New Roman"/>
          <w:sz w:val="24"/>
          <w:szCs w:val="24"/>
        </w:rPr>
        <w:t>Методическое пособие к учебнику «Астрономия. Базовый уровень.11 класс» авторов Б. А. Воронцова-Вельяминова, Е. К. Страута, М. Дрофа, 201</w:t>
      </w:r>
      <w:r w:rsidR="00D05976">
        <w:rPr>
          <w:rFonts w:ascii="Times New Roman" w:eastAsia="Calibri" w:hAnsi="Times New Roman" w:cs="Times New Roman"/>
          <w:sz w:val="24"/>
          <w:szCs w:val="24"/>
        </w:rPr>
        <w:t>9</w:t>
      </w:r>
      <w:r w:rsidRPr="006A4E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0D" w:rsidRP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0D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426D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Программа расс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читана на 1 час в неделю, 34</w:t>
      </w:r>
      <w:r w:rsidRPr="000426D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аса в год, всего 34 часа на уровень образования (10-11 классы).</w:t>
      </w:r>
    </w:p>
    <w:p w:rsidR="006A4E0D" w:rsidRPr="007B036F" w:rsidRDefault="006A4E0D" w:rsidP="006A4E0D">
      <w:pP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555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Цели </w:t>
      </w:r>
      <w:r w:rsidRPr="007B036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изучения 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астрономии в 10-11 классах </w:t>
      </w:r>
      <w:r w:rsidRPr="007B036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следующие:  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понять сущность повседневно наблюдаемых и редких астрономических явлений;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получить представление о действии во Вселенной физических законов, открытых в земных условиях, и единстве мегамира и микромира;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6A4E0D" w:rsidRPr="006A4E0D" w:rsidRDefault="006A4E0D" w:rsidP="006A4E0D">
      <w:p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b/>
          <w:bCs/>
          <w:sz w:val="24"/>
          <w:szCs w:val="24"/>
        </w:rPr>
        <w:t>Главная задача</w:t>
      </w:r>
      <w:r w:rsidRPr="006A4E0D">
        <w:rPr>
          <w:rFonts w:ascii="Times New Roman" w:hAnsi="Times New Roman" w:cs="Times New Roman"/>
          <w:sz w:val="24"/>
          <w:szCs w:val="24"/>
        </w:rPr>
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A4E0D" w:rsidRPr="006A4E0D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A4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Уровень изучения учебного материала – базовый.</w:t>
      </w:r>
    </w:p>
    <w:p w:rsidR="008A0A01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рограмма в 11 классе состоит </w:t>
      </w:r>
      <w:r w:rsidR="00945B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из </w:t>
      </w:r>
      <w:r w:rsidR="00945BDB"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</w:t>
      </w:r>
      <w:r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разделов</w:t>
      </w:r>
      <w:r w:rsidRPr="006A4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«Предмет Астрономии», «Основы практической Астрономии», «Законы движения небесных тел», «Солнечная система», «Методы астрономических исследований», </w:t>
      </w:r>
      <w:r w:rsid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«Звезды», «Наша Галактика - Млечный путь», «Галактики. Строение и эволюция Вселенной».</w:t>
      </w:r>
    </w:p>
    <w:p w:rsidR="00945BDB" w:rsidRPr="00945BDB" w:rsidRDefault="00D05976" w:rsidP="00945BDB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</w:t>
      </w:r>
      <w:r w:rsidR="00945BDB" w:rsidRPr="00945BD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.2.Нормативные документы</w:t>
      </w:r>
    </w:p>
    <w:p w:rsidR="00945BDB" w:rsidRPr="00945BDB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Закона «Об образовании в Российской Федерации», ФЗ № 273 от 29.12.2012 г.,редакция от 31.07.2020 (с изм. и доп., вступ. в силу с 01.09.2020);</w:t>
      </w:r>
    </w:p>
    <w:p w:rsidR="00945BDB" w:rsidRPr="00945BDB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с изменениями и дополнениями от 29.12.2014 г., 31.12.2015 г., 29.06. 2017 г., 24.09 и  11.12.2020 г.;    </w:t>
      </w:r>
    </w:p>
    <w:p w:rsidR="00945BDB" w:rsidRPr="00945BDB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Примерной рабочей программы 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 предмету </w:t>
      </w: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АСТРОНОМИЯ 11 кл. (авторы программы Б.А. Воронцов-Вельяминов, 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.К. Страут, М.): Дрофа, 2013г.;</w:t>
      </w:r>
    </w:p>
    <w:p w:rsidR="00945BDB" w:rsidRPr="00945BDB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УМК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«Астрономия. Базовый уровень. 11 класс» Б.А. Воронцов-Вельяминов, Е.К.Страут М.: Дрофа,2017;</w:t>
      </w:r>
    </w:p>
    <w:p w:rsidR="00945BDB" w:rsidRPr="00380C17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Электронная версия учебника:</w:t>
      </w:r>
    </w:p>
    <w:p w:rsidR="00380C17" w:rsidRDefault="00C33873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5" w:history="1">
        <w:r w:rsidR="00380C17" w:rsidRPr="00380C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http://school8-vologda.ru/wp-content/uploads/2017/01/030_1-_Astronomia_11kl_Vorontsov-Velyaminov_Straut_2003_-224s.pdf</w:t>
        </w:r>
      </w:hyperlink>
    </w:p>
    <w:p w:rsidR="00380C17" w:rsidRDefault="00380C17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80C17" w:rsidRDefault="00D05976" w:rsidP="00380C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</w:t>
      </w:r>
      <w:r w:rsidR="00380C17" w:rsidRPr="00380C1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 Планируемые результаты освоения учебного предмета</w:t>
      </w:r>
    </w:p>
    <w:p w:rsidR="00380C17" w:rsidRPr="00380C17" w:rsidRDefault="00380C17" w:rsidP="00380C1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80C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Данная рабочая программа обеспечивает формирование личностных, метапредметных и предметных результатов.</w:t>
      </w:r>
    </w:p>
    <w:p w:rsidR="007A0BD7" w:rsidRPr="00B54F29" w:rsidRDefault="00380C17" w:rsidP="007A0BD7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Личностными результатами являются: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познавательных интересов;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познавательной и информационной культуры, в том числе навыков самостоятельной работы с книгами и техническими 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вами информационных технологий;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убежденности в возможности познания законов природы и их использования на благо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вития человеческой цивилизации;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суждения спорных проблем науки.</w:t>
      </w:r>
    </w:p>
    <w:p w:rsidR="007A0BD7" w:rsidRPr="00B54F29" w:rsidRDefault="007A0BD7" w:rsidP="007A0BD7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Метапредметные результаты освоения программы предполагают:</w:t>
      </w:r>
    </w:p>
    <w:p w:rsidR="007A0BD7" w:rsidRPr="007A0BD7" w:rsidRDefault="007A0BD7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мулировать выводы и заключения;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анализировать наблюдаемые явления и объя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снять причины их возникновения;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практике пользоваться основными 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приемами, методами наблюдения, моделирования, мысленного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эксперимента, прогнозирования;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выполнять познавательные и практические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задания, в том числе проектные;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извлекать информацию из различных источников (включая средства массовой информации и интернет-ресу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рсы) и критически ее оценивать;</w:t>
      </w:r>
    </w:p>
    <w:p w:rsid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готовить сообщения и презентации с использованием материалов, полученных из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Интернета и других источников.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Выпускник научится: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формулировать научную гипотезу, ставить цель в рамках исследования и проектирования, исходя из культурной нормы и сообразуясь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об общем благе;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общем культурном пространстве;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отслеживать и принимать во внимание тренды и тенденции развития различных видов деятельности, в том числе научных, учитывать их пр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постановке собственных целей;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оценивать ресурсы, в том числе и нематериальные, такие как время, необходимые дл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 достижения поставленной цели;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областях деятельности человека;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взаимовыгодного сотрудничества;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лизации и по завершении работы;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54F29" w:rsidRDefault="00B54F29" w:rsidP="00B54F2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Выпускник получит возможность научится: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решать задачи, находящиеся на стыке нескольких учебных ди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сциплин (межпредметные задачи);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основной алгоритм исследования при решении сво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их учебно-познавательных задач;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− использовать элементы математического моделирования при 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ешении исследовательских задач;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элементы математического анализа для интерпретации результатов, полученных в ходе 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чебно-исследовательской работы.</w:t>
      </w:r>
    </w:p>
    <w:p w:rsidR="00B54F29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A0BD7" w:rsidRDefault="007A0BD7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Предметные результаты</w:t>
      </w:r>
      <w:r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изучения астр</w:t>
      </w:r>
      <w:r w:rsid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ономии в школе </w:t>
      </w:r>
      <w:r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274C0F" w:rsidRPr="007A0BD7" w:rsidRDefault="00274C0F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74C0F" w:rsidRPr="00274C0F" w:rsidRDefault="00D05976" w:rsidP="00274C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</w:t>
      </w:r>
      <w:r w:rsidR="00274C0F" w:rsidRPr="00274C0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 Содержание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6452"/>
      </w:tblGrid>
      <w:tr w:rsidR="00274C0F" w:rsidRPr="00274C0F" w:rsidTr="00634162">
        <w:tc>
          <w:tcPr>
            <w:tcW w:w="562" w:type="dxa"/>
            <w:tcBorders>
              <w:bottom w:val="single" w:sz="4" w:space="0" w:color="auto"/>
            </w:tcBorders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 п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/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п</w:t>
            </w:r>
          </w:p>
        </w:tc>
        <w:tc>
          <w:tcPr>
            <w:tcW w:w="6718" w:type="dxa"/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Наименование раздела, темы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Содержание раздела, темы (основные вопросы)</w:t>
            </w:r>
          </w:p>
        </w:tc>
      </w:tr>
      <w:tr w:rsidR="00274C0F" w:rsidRPr="00274C0F" w:rsidTr="00274C0F">
        <w:tc>
          <w:tcPr>
            <w:tcW w:w="13732" w:type="dxa"/>
            <w:gridSpan w:val="3"/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                             11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класс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718" w:type="dxa"/>
          </w:tcPr>
          <w:p w:rsidR="00274C0F" w:rsidRPr="00274C0F" w:rsidRDefault="00CA26D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 астрономии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Pr="00274C0F" w:rsidRDefault="00274C0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718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Основы практической астрономии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Небесная сфера. Особые точки небесной сферы. Небесные координаты. Звездная карта, созвездия, использование </w:t>
            </w: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Default="00274C0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6718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Законы движения небесных тел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6718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Солнечная система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Методы астрономических исследований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Звезды</w:t>
            </w:r>
          </w:p>
        </w:tc>
        <w:tc>
          <w:tcPr>
            <w:tcW w:w="6452" w:type="dxa"/>
          </w:tcPr>
          <w:p w:rsidR="00CA26DF" w:rsidRPr="00CA26DF" w:rsidRDefault="00CA26DF" w:rsidP="00CA2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  <w:p w:rsidR="00CA26DF" w:rsidRPr="00CA26DF" w:rsidRDefault="00CA26DF" w:rsidP="00CA2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7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Наша Галактика – Млечный путь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Галактики. Строение и эволюция Вселенной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</w:tr>
    </w:tbl>
    <w:p w:rsidR="006A4E0D" w:rsidRPr="006A4E0D" w:rsidRDefault="006A4E0D" w:rsidP="00CA26DF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CA26DF" w:rsidRDefault="00D05976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</w:t>
      </w:r>
      <w:r w:rsidR="00CA26DF" w:rsidRPr="00CA26D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 Тематическое планирование</w:t>
      </w: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154"/>
        <w:gridCol w:w="1888"/>
        <w:gridCol w:w="2356"/>
        <w:gridCol w:w="2068"/>
        <w:gridCol w:w="2384"/>
        <w:gridCol w:w="2045"/>
      </w:tblGrid>
      <w:tr w:rsidR="00532634" w:rsidRPr="00846B50" w:rsidTr="00E753B5">
        <w:trPr>
          <w:trHeight w:val="36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Тематический раздел, модуль, часы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Элементы содержания</w:t>
            </w:r>
          </w:p>
        </w:tc>
        <w:tc>
          <w:tcPr>
            <w:tcW w:w="8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Планируемые результаты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Формы контроля достижений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</w:t>
            </w:r>
          </w:p>
        </w:tc>
        <w:tc>
          <w:tcPr>
            <w:tcW w:w="4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Предметные</w:t>
            </w: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1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научится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получит возможность научиться</w:t>
            </w: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338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7 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 астрономии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(2ч)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 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Личностные результаты в сфере </w:t>
            </w:r>
            <w:r w:rsidR="00532634"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отношений,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к себе, к своему здоровью, к познанию себя.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</w:t>
            </w:r>
            <w:r w:rsidR="00532634"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отношений,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к закону,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государству и к гражданскому обществу.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  <w:r>
              <w:t xml:space="preserve">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 Метапредметные результаты обучения астрономии в средней школе представлены тремя группами универсальных учебных действий.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Метапредметные результаты обучения астрономии в средней школе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представлены тремя группами универсальных учебных действий. Регулятивные универсальные учебные действия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научится ф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ормулировать научную гипотезу, ставить цель в рамках исследования и проектирования, исходя из культурной нормы и сообразуясь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представлениями об общем благе;</w:t>
            </w:r>
          </w:p>
          <w:p w:rsidR="00846B50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восстанавливать контексты и пути развития того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иного вида научной деятельности.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Ученик получит возможность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их учебно-познавательных задач;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основные принципы проектной деятельности при решении своих учебно-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познавательных задач и задач, возникающих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культурной и социальной жизни.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Предварительный контроль</w:t>
            </w:r>
          </w:p>
        </w:tc>
      </w:tr>
      <w:tr w:rsidR="006361FE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Основы практической астрономии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(5ч)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сфере отношений обучающихся к себе, к своему здоровью, к познанию себя.</w:t>
            </w:r>
          </w:p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532634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обучения астрономии в средней школе представлены тремя группами универсальных учебных действий. Регулятивные универсальные учебные действия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постановке собственных целей;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 ресурсы, в том числе и нематериальные, такие как время, необходимые для достижения поставленной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получит возможность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элементы математического анализа для интерпретации результатов, полученных в ходе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чебно-исследовательской работы.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точки зрения формирования универсальных учебных действий в ходе освоения принципов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E753B5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работа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Законы движения небесных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(7 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274C0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своения программы предполагают: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ать из них наиболее эффективный.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областях деятельности человека;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взаимовыгодного сотрудничества.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сможет научится решать задачи,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находящиеся на стыке нескольких учебных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сциплин (межпредметные задачи);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оих учебно-познавательных задач.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32520" w:rsidRDefault="00915BB1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работа.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Солнечная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(5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274C0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освоения программы предполагают:</w:t>
            </w:r>
            <w:r w:rsidR="00634162">
              <w:t xml:space="preserve"> </w:t>
            </w:r>
            <w:r w:rsidR="00634162"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4162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тслеживать и принимать во внимание тренды и тенденции развития различных видов деятельности, в том числе научных, учитывать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постановке собственных целей;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 ресурсы, в том числе и нематериальные, такие как время, необходимые для достижения поставленной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получит возможность научится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их учебно-познавательных задач;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15BB1" w:rsidRPr="00915BB1" w:rsidRDefault="00915BB1" w:rsidP="00915BB1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Контрольная работа №1.</w:t>
            </w:r>
          </w:p>
          <w:p w:rsidR="00915BB1" w:rsidRDefault="00915BB1" w:rsidP="00915BB1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Приложение №1.</w:t>
            </w:r>
          </w:p>
          <w:p w:rsidR="00E753B5" w:rsidRDefault="00E753B5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C32520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Методы астрономических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(5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классифицировать объекты исследования, структурировать изучаемый материал, аргументировать свою позицию,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рмулировать выводы и заключения.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областях деятельности человека;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получит возможность научится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: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решать задачи, находящиеся на стыке нескольких учебных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сциплин (межпредметные задачи);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своих учебно-познавательных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Тест.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Звезды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(4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</w:t>
            </w: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 практике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ьзоваться основными логическими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приемами, методами наблюдения, моделирования, мысленног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 эксперимента, прогнозирования.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8101F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общем культурном пространстве;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ри постановке собственных целей.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− использовать элементы математического моделирования при решении исследовательских задач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работ. Тест.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Наша Галактика – Млечный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(3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обучающихся к закону, государству и к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выполнять познавательные и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задания, в том числе проектные;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извлекать информацию из различных источников (включая средства массовой информации и интернет-рес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урсы)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критически ее оценивать.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 ресурсы, в том числе и нематериальные, такие как время, необходимые дл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я достижения поставленной цели;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находить различные источники материальных и нематериальных ресурсов, предоставляющих средства для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проведения исследований и реализации проектов в различных областях деятельности человека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работа.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Галактики. Строение и эволюция Вселенной (3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обучающихся к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готовить сообщения и презентации с использованием материалов, полученных из Интернета и других источников.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взаимовыгодного сотрудничества;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самостоятельно и совместно с другими авторами разрабатывать систему параметров и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критериев оценки эффективности и продуктивности реализации проекта или исследования на каждом этапе реализации и по завершении работ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ы.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решать задачи, находящиеся на стыке нескольких учебных дисциплин (межпр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едметные задачи);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своих учебно-познавательных задач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Итоговая контрольная работа.</w:t>
            </w:r>
          </w:p>
          <w:p w:rsidR="00C32520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Приложение №1.</w:t>
            </w:r>
          </w:p>
        </w:tc>
      </w:tr>
    </w:tbl>
    <w:p w:rsidR="001D7043" w:rsidRPr="00846B50" w:rsidRDefault="001D7043" w:rsidP="00846B50">
      <w:pPr>
        <w:tabs>
          <w:tab w:val="left" w:pos="246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Pr="00CA26DF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0714D" w:rsidRDefault="00D05976" w:rsidP="00107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0714D" w:rsidRPr="0010714D">
        <w:rPr>
          <w:rFonts w:ascii="Times New Roman" w:hAnsi="Times New Roman" w:cs="Times New Roman"/>
          <w:b/>
          <w:sz w:val="24"/>
          <w:szCs w:val="24"/>
        </w:rPr>
        <w:t>. КТП: на учебный год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параллели 10 классов</w:t>
      </w:r>
    </w:p>
    <w:tbl>
      <w:tblPr>
        <w:tblpPr w:leftFromText="180" w:rightFromText="180" w:vertAnchor="text" w:horzAnchor="margin" w:tblpY="-119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3"/>
        <w:gridCol w:w="1359"/>
        <w:gridCol w:w="3461"/>
        <w:gridCol w:w="5103"/>
        <w:gridCol w:w="1701"/>
      </w:tblGrid>
      <w:tr w:rsidR="008E781E" w:rsidRPr="008E781E" w:rsidTr="00D05976">
        <w:trPr>
          <w:trHeight w:val="983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</w:p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урока, технология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дата</w:t>
            </w: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§1</w:t>
            </w:r>
          </w:p>
        </w:tc>
        <w:tc>
          <w:tcPr>
            <w:tcW w:w="3461" w:type="dxa"/>
            <w:shd w:val="clear" w:color="auto" w:fill="auto"/>
          </w:tcPr>
          <w:p w:rsid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 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6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§2</w:t>
            </w:r>
          </w:p>
        </w:tc>
        <w:tc>
          <w:tcPr>
            <w:tcW w:w="3461" w:type="dxa"/>
            <w:shd w:val="clear" w:color="auto" w:fill="auto"/>
          </w:tcPr>
          <w:p w:rsid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первоначальных предметных умени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7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§3, 4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8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§5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9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§6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0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1359" w:type="dxa"/>
            <w:vAlign w:val="bottom"/>
          </w:tcPr>
          <w:p w:rsidR="008E781E" w:rsidRPr="008E781E" w:rsidRDefault="001D7043" w:rsidP="001D7043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781E"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1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C120B9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§8, 9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2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строении мира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E781E">
              <w:rPr>
                <w:rFonts w:ascii="Calibri" w:eastAsia="Calibri" w:hAnsi="Calibri" w:cs="Times New Roman"/>
                <w:color w:val="000000"/>
              </w:rPr>
              <w:t>§10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3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E781E">
              <w:rPr>
                <w:rFonts w:ascii="Calibri" w:eastAsia="Calibri" w:hAnsi="Calibri" w:cs="Times New Roman"/>
                <w:color w:val="000000"/>
              </w:rPr>
              <w:t>§11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4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Синодический период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5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E781E">
              <w:rPr>
                <w:rFonts w:ascii="Calibri" w:eastAsia="Calibri" w:hAnsi="Calibri" w:cs="Times New Roman"/>
                <w:color w:val="000000"/>
              </w:rPr>
              <w:t>§12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6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1359" w:type="dxa"/>
            <w:vAlign w:val="bottom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E781E">
              <w:rPr>
                <w:rFonts w:ascii="Calibri" w:eastAsia="Calibri" w:hAnsi="Calibri" w:cs="Times New Roman"/>
                <w:color w:val="000000"/>
              </w:rPr>
              <w:t>§13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7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spacing w:after="0" w:line="360" w:lineRule="auto"/>
              <w:ind w:firstLine="567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8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19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§15, 16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0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Земля и Луна -  двойная планета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1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2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3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«Парниковый эффект -  польза или вред?»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4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5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6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Метеоры, болиды, метеориты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7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8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29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§22, 23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0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1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2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3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4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Космология начала ХХ в.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5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359" w:type="dxa"/>
          </w:tcPr>
          <w:p w:rsidR="008E781E" w:rsidRPr="008E781E" w:rsidRDefault="008E781E" w:rsidP="001D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§27, 28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проектор, интерактивная доска, </w:t>
            </w:r>
            <w:hyperlink r:id="rId36" w:history="1">
              <w:r w:rsidRPr="008E781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https://rosuchebnik.ru/material/elektronnye-obrazovatelnye-resursy-po-astronomii/</w:t>
              </w:r>
            </w:hyperlink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81E" w:rsidRPr="008E781E" w:rsidTr="001D7043">
        <w:trPr>
          <w:trHeight w:val="251"/>
        </w:trPr>
        <w:tc>
          <w:tcPr>
            <w:tcW w:w="851" w:type="dxa"/>
            <w:shd w:val="clear" w:color="auto" w:fill="auto"/>
          </w:tcPr>
          <w:p w:rsidR="008E781E" w:rsidRPr="008E781E" w:rsidRDefault="008E781E" w:rsidP="008E78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E781E" w:rsidRPr="008E781E" w:rsidRDefault="001D7043" w:rsidP="008E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59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61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781E" w:rsidRPr="008E781E" w:rsidRDefault="008E781E" w:rsidP="008E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1E" w:rsidRPr="008E781E" w:rsidRDefault="008E781E" w:rsidP="008E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781E" w:rsidRPr="008E781E" w:rsidRDefault="008E781E" w:rsidP="008E781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E0D" w:rsidRDefault="006A4E0D" w:rsidP="006A4E0D"/>
    <w:sectPr w:rsidR="006A4E0D" w:rsidSect="008A0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986"/>
    <w:multiLevelType w:val="hybridMultilevel"/>
    <w:tmpl w:val="E342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E5C"/>
    <w:multiLevelType w:val="multilevel"/>
    <w:tmpl w:val="FAC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531F9"/>
    <w:multiLevelType w:val="hybridMultilevel"/>
    <w:tmpl w:val="E342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D1"/>
    <w:rsid w:val="0008101F"/>
    <w:rsid w:val="0010714D"/>
    <w:rsid w:val="001532A1"/>
    <w:rsid w:val="00187B16"/>
    <w:rsid w:val="001D7043"/>
    <w:rsid w:val="00274C0F"/>
    <w:rsid w:val="00380C17"/>
    <w:rsid w:val="004123D1"/>
    <w:rsid w:val="00532634"/>
    <w:rsid w:val="005F6845"/>
    <w:rsid w:val="00634162"/>
    <w:rsid w:val="006361FE"/>
    <w:rsid w:val="006A4E0D"/>
    <w:rsid w:val="007A0BD7"/>
    <w:rsid w:val="00846B50"/>
    <w:rsid w:val="008A0A01"/>
    <w:rsid w:val="008E781E"/>
    <w:rsid w:val="00915BB1"/>
    <w:rsid w:val="00945BDB"/>
    <w:rsid w:val="00B54F29"/>
    <w:rsid w:val="00C120B9"/>
    <w:rsid w:val="00C32520"/>
    <w:rsid w:val="00C33873"/>
    <w:rsid w:val="00CA26DF"/>
    <w:rsid w:val="00D05976"/>
    <w:rsid w:val="00E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1CCA-1533-42BE-BD25-EBF0A17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01"/>
  </w:style>
  <w:style w:type="paragraph" w:styleId="2">
    <w:name w:val="heading 2"/>
    <w:basedOn w:val="a"/>
    <w:next w:val="a"/>
    <w:link w:val="20"/>
    <w:qFormat/>
    <w:rsid w:val="001071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C1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71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elektronnye-obrazovatelnye-resursy-po-astronomii/" TargetMode="External"/><Relationship Id="rId13" Type="http://schemas.openxmlformats.org/officeDocument/2006/relationships/hyperlink" Target="https://rosuchebnik.ru/material/elektronnye-obrazovatelnye-resursy-po-astronomii/" TargetMode="External"/><Relationship Id="rId18" Type="http://schemas.openxmlformats.org/officeDocument/2006/relationships/hyperlink" Target="https://rosuchebnik.ru/material/elektronnye-obrazovatelnye-resursy-po-astronomii/" TargetMode="External"/><Relationship Id="rId26" Type="http://schemas.openxmlformats.org/officeDocument/2006/relationships/hyperlink" Target="https://rosuchebnik.ru/material/elektronnye-obrazovatelnye-resursy-po-astronom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uchebnik.ru/material/elektronnye-obrazovatelnye-resursy-po-astronomii/" TargetMode="External"/><Relationship Id="rId34" Type="http://schemas.openxmlformats.org/officeDocument/2006/relationships/hyperlink" Target="https://rosuchebnik.ru/material/elektronnye-obrazovatelnye-resursy-po-astronomii/" TargetMode="External"/><Relationship Id="rId7" Type="http://schemas.openxmlformats.org/officeDocument/2006/relationships/hyperlink" Target="https://rosuchebnik.ru/material/elektronnye-obrazovatelnye-resursy-po-astronomii/" TargetMode="External"/><Relationship Id="rId12" Type="http://schemas.openxmlformats.org/officeDocument/2006/relationships/hyperlink" Target="https://rosuchebnik.ru/material/elektronnye-obrazovatelnye-resursy-po-astronomii/" TargetMode="External"/><Relationship Id="rId17" Type="http://schemas.openxmlformats.org/officeDocument/2006/relationships/hyperlink" Target="https://rosuchebnik.ru/material/elektronnye-obrazovatelnye-resursy-po-astronomii/" TargetMode="External"/><Relationship Id="rId25" Type="http://schemas.openxmlformats.org/officeDocument/2006/relationships/hyperlink" Target="https://rosuchebnik.ru/material/elektronnye-obrazovatelnye-resursy-po-astronomii/" TargetMode="External"/><Relationship Id="rId33" Type="http://schemas.openxmlformats.org/officeDocument/2006/relationships/hyperlink" Target="https://rosuchebnik.ru/material/elektronnye-obrazovatelnye-resursy-po-astronomi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elektronnye-obrazovatelnye-resursy-po-astronomii/" TargetMode="External"/><Relationship Id="rId20" Type="http://schemas.openxmlformats.org/officeDocument/2006/relationships/hyperlink" Target="https://rosuchebnik.ru/material/elektronnye-obrazovatelnye-resursy-po-astronomii/" TargetMode="External"/><Relationship Id="rId29" Type="http://schemas.openxmlformats.org/officeDocument/2006/relationships/hyperlink" Target="https://rosuchebnik.ru/material/elektronnye-obrazovatelnye-resursy-po-astronom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elektronnye-obrazovatelnye-resursy-po-astronomii/" TargetMode="External"/><Relationship Id="rId11" Type="http://schemas.openxmlformats.org/officeDocument/2006/relationships/hyperlink" Target="https://rosuchebnik.ru/material/elektronnye-obrazovatelnye-resursy-po-astronomii/" TargetMode="External"/><Relationship Id="rId24" Type="http://schemas.openxmlformats.org/officeDocument/2006/relationships/hyperlink" Target="https://rosuchebnik.ru/material/elektronnye-obrazovatelnye-resursy-po-astronomii/" TargetMode="External"/><Relationship Id="rId32" Type="http://schemas.openxmlformats.org/officeDocument/2006/relationships/hyperlink" Target="https://rosuchebnik.ru/material/elektronnye-obrazovatelnye-resursy-po-astronomii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ol8-vologda.ru/wp-content/uploads/2017/01/030_1-_Astronomia_11kl_Vorontsov-Velyaminov_Straut_2003_-224s.pdf" TargetMode="External"/><Relationship Id="rId15" Type="http://schemas.openxmlformats.org/officeDocument/2006/relationships/hyperlink" Target="https://rosuchebnik.ru/material/elektronnye-obrazovatelnye-resursy-po-astronomii/" TargetMode="External"/><Relationship Id="rId23" Type="http://schemas.openxmlformats.org/officeDocument/2006/relationships/hyperlink" Target="https://rosuchebnik.ru/material/elektronnye-obrazovatelnye-resursy-po-astronomii/" TargetMode="External"/><Relationship Id="rId28" Type="http://schemas.openxmlformats.org/officeDocument/2006/relationships/hyperlink" Target="https://rosuchebnik.ru/material/elektronnye-obrazovatelnye-resursy-po-astronomii/" TargetMode="External"/><Relationship Id="rId36" Type="http://schemas.openxmlformats.org/officeDocument/2006/relationships/hyperlink" Target="https://rosuchebnik.ru/material/elektronnye-obrazovatelnye-resursy-po-astronomii/" TargetMode="External"/><Relationship Id="rId10" Type="http://schemas.openxmlformats.org/officeDocument/2006/relationships/hyperlink" Target="https://rosuchebnik.ru/material/elektronnye-obrazovatelnye-resursy-po-astronomii/" TargetMode="External"/><Relationship Id="rId19" Type="http://schemas.openxmlformats.org/officeDocument/2006/relationships/hyperlink" Target="https://rosuchebnik.ru/material/elektronnye-obrazovatelnye-resursy-po-astronomii/" TargetMode="External"/><Relationship Id="rId31" Type="http://schemas.openxmlformats.org/officeDocument/2006/relationships/hyperlink" Target="https://rosuchebnik.ru/material/elektronnye-obrazovatelnye-resursy-po-astronom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elektronnye-obrazovatelnye-resursy-po-astronomii/" TargetMode="External"/><Relationship Id="rId14" Type="http://schemas.openxmlformats.org/officeDocument/2006/relationships/hyperlink" Target="https://rosuchebnik.ru/material/elektronnye-obrazovatelnye-resursy-po-astronomii/" TargetMode="External"/><Relationship Id="rId22" Type="http://schemas.openxmlformats.org/officeDocument/2006/relationships/hyperlink" Target="https://rosuchebnik.ru/material/elektronnye-obrazovatelnye-resursy-po-astronomii/" TargetMode="External"/><Relationship Id="rId27" Type="http://schemas.openxmlformats.org/officeDocument/2006/relationships/hyperlink" Target="https://rosuchebnik.ru/material/elektronnye-obrazovatelnye-resursy-po-astronomii/" TargetMode="External"/><Relationship Id="rId30" Type="http://schemas.openxmlformats.org/officeDocument/2006/relationships/hyperlink" Target="https://rosuchebnik.ru/material/elektronnye-obrazovatelnye-resursy-po-astronomii/" TargetMode="External"/><Relationship Id="rId35" Type="http://schemas.openxmlformats.org/officeDocument/2006/relationships/hyperlink" Target="https://rosuchebnik.ru/material/elektronnye-obrazovatelnye-resursy-po-astrono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Яковлева</dc:creator>
  <cp:keywords/>
  <dc:description/>
  <cp:lastModifiedBy>teacher</cp:lastModifiedBy>
  <cp:revision>2</cp:revision>
  <dcterms:created xsi:type="dcterms:W3CDTF">2023-10-11T11:48:00Z</dcterms:created>
  <dcterms:modified xsi:type="dcterms:W3CDTF">2023-10-11T11:48:00Z</dcterms:modified>
</cp:coreProperties>
</file>