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77CA0" w14:textId="77777777" w:rsidR="00393A8A" w:rsidRPr="00233556" w:rsidRDefault="00393A8A" w:rsidP="00393A8A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0" w:name="_GoBack"/>
      <w:bookmarkEnd w:id="0"/>
      <w:r w:rsidRPr="00233556">
        <w:rPr>
          <w:rFonts w:ascii="Times New Roman" w:hAnsi="Times New Roman"/>
          <w:b/>
          <w:sz w:val="24"/>
          <w:szCs w:val="24"/>
          <w:lang w:val="ru-RU"/>
        </w:rPr>
        <w:t>АННОТАЦИЯ</w:t>
      </w:r>
    </w:p>
    <w:p w14:paraId="1AF50595" w14:textId="77777777" w:rsidR="00393A8A" w:rsidRDefault="00393A8A" w:rsidP="00393A8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33556">
        <w:rPr>
          <w:rFonts w:ascii="Times New Roman" w:hAnsi="Times New Roman"/>
          <w:b/>
          <w:sz w:val="24"/>
          <w:szCs w:val="24"/>
          <w:lang w:val="ru-RU"/>
        </w:rPr>
        <w:t>к рабочей программе учебного предмета</w:t>
      </w:r>
      <w:r w:rsidRPr="0023355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ЛИТЕРАТУРНОЕ ЧТЕНИЕ»</w:t>
      </w:r>
    </w:p>
    <w:p w14:paraId="44E3D78E" w14:textId="77777777" w:rsidR="00393A8A" w:rsidRPr="00233556" w:rsidRDefault="00393A8A" w:rsidP="00393A8A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33556">
        <w:rPr>
          <w:rFonts w:ascii="Times New Roman" w:hAnsi="Times New Roman"/>
          <w:b/>
          <w:sz w:val="24"/>
          <w:szCs w:val="24"/>
          <w:lang w:val="ru-RU"/>
        </w:rPr>
        <w:t xml:space="preserve"> во 2 классе</w:t>
      </w:r>
    </w:p>
    <w:p w14:paraId="73D145CA" w14:textId="77777777" w:rsidR="00393A8A" w:rsidRPr="00233556" w:rsidRDefault="00393A8A" w:rsidP="00393A8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6F431B" w14:textId="77777777" w:rsidR="00393A8A" w:rsidRPr="00913CCC" w:rsidRDefault="00393A8A" w:rsidP="00393A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CCC">
        <w:rPr>
          <w:rFonts w:ascii="Times New Roman" w:hAnsi="Times New Roman" w:cs="Times New Roman"/>
          <w:sz w:val="24"/>
          <w:szCs w:val="24"/>
          <w:lang w:val="ru-RU"/>
        </w:rPr>
        <w:t>Рабочая программа является составной частью ООП НОО ЧОУ «</w:t>
      </w:r>
      <w:proofErr w:type="spellStart"/>
      <w:r w:rsidRPr="00913CCC">
        <w:rPr>
          <w:rFonts w:ascii="Times New Roman" w:hAnsi="Times New Roman" w:cs="Times New Roman"/>
          <w:sz w:val="24"/>
          <w:szCs w:val="24"/>
          <w:lang w:val="ru-RU"/>
        </w:rPr>
        <w:t>Обнинская</w:t>
      </w:r>
      <w:proofErr w:type="spellEnd"/>
      <w:r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 свободная школа», определяющей содержание образования в данном образовательном учреждении на ступени начального общего образования. </w:t>
      </w:r>
    </w:p>
    <w:p w14:paraId="4D6E2BDD" w14:textId="77777777" w:rsidR="00393A8A" w:rsidRPr="00913CCC" w:rsidRDefault="00393A8A" w:rsidP="00393A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CCC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 нормативными документами:</w:t>
      </w:r>
    </w:p>
    <w:p w14:paraId="046611B5" w14:textId="2FBCA24D" w:rsidR="00393A8A" w:rsidRPr="00913CCC" w:rsidRDefault="00EF24D0" w:rsidP="00A27D2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913CCC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A27D2D" w:rsidRPr="00913CCC">
        <w:rPr>
          <w:rFonts w:ascii="Times New Roman" w:hAnsi="Times New Roman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образования. Утвержден Приказом Министерства образования и науки РФ от 6 октября 2009г. №373</w:t>
      </w:r>
    </w:p>
    <w:p w14:paraId="5AC1ED6C" w14:textId="20080869" w:rsidR="00393A8A" w:rsidRPr="00913CCC" w:rsidRDefault="00EF24D0" w:rsidP="00EF24D0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2.     </w:t>
      </w:r>
      <w:r w:rsidR="00A27D2D"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программа. </w:t>
      </w:r>
      <w:proofErr w:type="spellStart"/>
      <w:r w:rsidR="00A27D2D" w:rsidRPr="00913CCC">
        <w:rPr>
          <w:rFonts w:ascii="Times New Roman" w:hAnsi="Times New Roman" w:cs="Times New Roman"/>
          <w:sz w:val="24"/>
          <w:szCs w:val="24"/>
          <w:lang w:val="ru-RU"/>
        </w:rPr>
        <w:t>Кац</w:t>
      </w:r>
      <w:proofErr w:type="spellEnd"/>
      <w:r w:rsidR="00A27D2D"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 Э.Э. Литературное чтение. 1-4 классы, М.: Дрофа. </w:t>
      </w:r>
      <w:proofErr w:type="spellStart"/>
      <w:r w:rsidR="00A27D2D" w:rsidRPr="00913CCC"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 w:rsidR="00A27D2D" w:rsidRPr="00913CCC">
        <w:rPr>
          <w:rFonts w:ascii="Times New Roman" w:hAnsi="Times New Roman" w:cs="Times New Roman"/>
          <w:sz w:val="24"/>
          <w:szCs w:val="24"/>
          <w:lang w:val="ru-RU"/>
        </w:rPr>
        <w:t>, 2017г.</w:t>
      </w:r>
    </w:p>
    <w:p w14:paraId="5CBE2991" w14:textId="77777777" w:rsidR="00393A8A" w:rsidRPr="00913CCC" w:rsidRDefault="00EF24D0" w:rsidP="00EF24D0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3.     </w:t>
      </w:r>
      <w:r w:rsidR="00393A8A"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УМК по литературному чтению по программе «Планета знаний» для 2 класса: </w:t>
      </w:r>
      <w:proofErr w:type="spellStart"/>
      <w:r w:rsidR="00393A8A" w:rsidRPr="00913CCC">
        <w:rPr>
          <w:rFonts w:ascii="Times New Roman" w:hAnsi="Times New Roman" w:cs="Times New Roman"/>
          <w:sz w:val="24"/>
          <w:szCs w:val="24"/>
          <w:lang w:val="ru-RU"/>
        </w:rPr>
        <w:t>Кац</w:t>
      </w:r>
      <w:proofErr w:type="spellEnd"/>
      <w:r w:rsidR="00393A8A"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 Э.Э. Литературное чтение.2 класс. Учеб. для </w:t>
      </w:r>
      <w:proofErr w:type="spellStart"/>
      <w:r w:rsidR="00393A8A" w:rsidRPr="00913CCC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="00393A8A" w:rsidRPr="00913CCC">
        <w:rPr>
          <w:rFonts w:ascii="Times New Roman" w:hAnsi="Times New Roman" w:cs="Times New Roman"/>
          <w:sz w:val="24"/>
          <w:szCs w:val="24"/>
          <w:lang w:val="ru-RU"/>
        </w:rPr>
        <w:t>. учреждений. В 2 ч. – 3-е изд. - М.: Дрофа-</w:t>
      </w:r>
      <w:proofErr w:type="spellStart"/>
      <w:r w:rsidR="00393A8A" w:rsidRPr="00913CCC"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 w:rsidR="00393A8A" w:rsidRPr="00913CCC">
        <w:rPr>
          <w:rFonts w:ascii="Times New Roman" w:hAnsi="Times New Roman" w:cs="Times New Roman"/>
          <w:sz w:val="24"/>
          <w:szCs w:val="24"/>
          <w:lang w:val="ru-RU"/>
        </w:rPr>
        <w:t>, 2018</w:t>
      </w:r>
    </w:p>
    <w:p w14:paraId="064D77A5" w14:textId="77777777" w:rsidR="00393A8A" w:rsidRPr="00913CCC" w:rsidRDefault="00393A8A" w:rsidP="00393A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литературному чтению во втором классе рассчитана на </w:t>
      </w:r>
      <w:proofErr w:type="gramStart"/>
      <w:r w:rsidRPr="00913CCC">
        <w:rPr>
          <w:rFonts w:ascii="Times New Roman" w:hAnsi="Times New Roman" w:cs="Times New Roman"/>
          <w:sz w:val="24"/>
          <w:szCs w:val="24"/>
          <w:lang w:val="ru-RU"/>
        </w:rPr>
        <w:t>136  часов</w:t>
      </w:r>
      <w:proofErr w:type="gramEnd"/>
      <w:r w:rsidRPr="00913CCC">
        <w:rPr>
          <w:rFonts w:ascii="Times New Roman" w:hAnsi="Times New Roman" w:cs="Times New Roman"/>
          <w:sz w:val="24"/>
          <w:szCs w:val="24"/>
          <w:lang w:val="ru-RU"/>
        </w:rPr>
        <w:t xml:space="preserve"> (4 часов в неделю). </w:t>
      </w:r>
    </w:p>
    <w:p w14:paraId="64F3B1DB" w14:textId="77777777" w:rsidR="00B317A8" w:rsidRPr="00393A8A" w:rsidRDefault="00B317A8">
      <w:pPr>
        <w:rPr>
          <w:lang w:val="ru-RU"/>
        </w:rPr>
      </w:pPr>
    </w:p>
    <w:sectPr w:rsidR="00B317A8" w:rsidRPr="0039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04D4C"/>
    <w:multiLevelType w:val="hybridMultilevel"/>
    <w:tmpl w:val="48CC110E"/>
    <w:lvl w:ilvl="0" w:tplc="1ACC44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8A"/>
    <w:rsid w:val="00393A8A"/>
    <w:rsid w:val="0057766C"/>
    <w:rsid w:val="00913CCC"/>
    <w:rsid w:val="00A27D2D"/>
    <w:rsid w:val="00B317A8"/>
    <w:rsid w:val="00E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E61D"/>
  <w15:chartTrackingRefBased/>
  <w15:docId w15:val="{6F52C5D9-2D95-4706-B965-77E210C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8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3A8A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393A8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2023-10-12T09:03:00Z</dcterms:created>
  <dcterms:modified xsi:type="dcterms:W3CDTF">2023-10-12T09:03:00Z</dcterms:modified>
</cp:coreProperties>
</file>