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B3" w:rsidRPr="00592CDC" w:rsidRDefault="002B70B3" w:rsidP="002B70B3">
      <w:pPr>
        <w:shd w:val="clear" w:color="auto" w:fill="FFFFFF"/>
        <w:spacing w:before="100" w:beforeAutospacing="1"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Расписание ОГЭ в 2020 году </w:t>
      </w:r>
    </w:p>
    <w:p w:rsidR="002B70B3" w:rsidRDefault="002B70B3" w:rsidP="00592CDC">
      <w:pPr>
        <w:shd w:val="clear" w:color="auto" w:fill="FFFFFF"/>
        <w:spacing w:before="100" w:beforeAutospacing="1"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расписание основного государственного экзамена (ОГЭ) в 2020 году утверждено приказом Министерства просвещения РФ и Федеральной службы по надзору в сфере образования и науки от 14 ноября 2019 г. №610/1560 “Об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2020 году”.</w:t>
      </w:r>
    </w:p>
    <w:p w:rsidR="00592CDC" w:rsidRPr="00592CDC" w:rsidRDefault="00592CDC" w:rsidP="00592CDC">
      <w:pPr>
        <w:shd w:val="clear" w:color="auto" w:fill="FFFFFF"/>
        <w:spacing w:before="100" w:beforeAutospacing="1" w:after="15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Досрочный период</w:t>
      </w:r>
    </w:p>
    <w:p w:rsidR="00592CDC" w:rsidRPr="00592CDC" w:rsidRDefault="00592CDC" w:rsidP="00592CDC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(вторник) — математика</w:t>
      </w:r>
    </w:p>
    <w:p w:rsidR="00592CDC" w:rsidRPr="00592CDC" w:rsidRDefault="00592CDC" w:rsidP="00592CDC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 (пятница) — русский язык</w:t>
      </w:r>
    </w:p>
    <w:p w:rsidR="00592CDC" w:rsidRPr="00592CDC" w:rsidRDefault="00592CDC" w:rsidP="00592CDC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апреля (понедельник) — информатика и ИКТ, обществознание, химия, литература</w:t>
      </w:r>
    </w:p>
    <w:p w:rsidR="00592CDC" w:rsidRPr="00592CDC" w:rsidRDefault="00592CDC" w:rsidP="00592CDC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мая (среда) — история, биология, физика, география, иностранные языки</w:t>
      </w:r>
    </w:p>
    <w:p w:rsidR="00592CDC" w:rsidRPr="00592CDC" w:rsidRDefault="00592CDC" w:rsidP="00592CDC">
      <w:pPr>
        <w:shd w:val="clear" w:color="auto" w:fill="FFFFFF"/>
        <w:spacing w:before="100" w:beforeAutospacing="1"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0B3" w:rsidRPr="00592CDC" w:rsidRDefault="002B70B3" w:rsidP="002B70B3">
      <w:pPr>
        <w:shd w:val="clear" w:color="auto" w:fill="FFFFFF"/>
        <w:spacing w:before="100" w:beforeAutospacing="1" w:after="15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период сдачи ОГЭ 2020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2B70B3" w:rsidRPr="00592CDC" w:rsidTr="002B70B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(пятница)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(суббота)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(вторник)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Биология, Химия</w:t>
            </w:r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(пятница)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(суббота)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592CDC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ooltip="ОГЭ по обществознанию" w:history="1">
              <w:r w:rsidR="002B70B3" w:rsidRPr="00592CDC">
                <w:rPr>
                  <w:rFonts w:ascii="Times New Roman" w:eastAsia="Times New Roman" w:hAnsi="Times New Roman" w:cs="Times New Roman"/>
                  <w:color w:val="1B8BE0"/>
                  <w:sz w:val="24"/>
                  <w:szCs w:val="24"/>
                  <w:lang w:eastAsia="ru-RU"/>
                </w:rPr>
                <w:t>Обществознание</w:t>
              </w:r>
            </w:hyperlink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(вторник)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592CDC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ОГЭ по русскому языку" w:history="1">
              <w:r w:rsidR="002B70B3" w:rsidRPr="00592CDC">
                <w:rPr>
                  <w:rFonts w:ascii="Times New Roman" w:eastAsia="Times New Roman" w:hAnsi="Times New Roman" w:cs="Times New Roman"/>
                  <w:color w:val="1B8BE0"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(пятница)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ИКТ, География, Иностранный язык</w:t>
            </w:r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(вторник)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592CDC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ОГЭ по математике" w:history="1">
              <w:r w:rsidR="002B70B3" w:rsidRPr="00592CDC">
                <w:rPr>
                  <w:rFonts w:ascii="Times New Roman" w:eastAsia="Times New Roman" w:hAnsi="Times New Roman" w:cs="Times New Roman"/>
                  <w:color w:val="1B8BE0"/>
                  <w:sz w:val="24"/>
                  <w:szCs w:val="24"/>
                  <w:lang w:eastAsia="ru-RU"/>
                </w:rPr>
                <w:t>Математика</w:t>
              </w:r>
            </w:hyperlink>
          </w:p>
        </w:tc>
      </w:tr>
    </w:tbl>
    <w:p w:rsidR="002B70B3" w:rsidRPr="00592CDC" w:rsidRDefault="002B70B3" w:rsidP="002B70B3">
      <w:pPr>
        <w:shd w:val="clear" w:color="auto" w:fill="FFFFFF"/>
        <w:spacing w:before="100" w:beforeAutospacing="1" w:after="150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2B70B3" w:rsidRPr="00592CDC" w:rsidTr="002B70B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(суббота)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(понедельник)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июня (вторник)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 (кроме Русского языка и Математики)</w:t>
            </w:r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(среда)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(четверг)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</w:t>
            </w:r>
          </w:p>
        </w:tc>
      </w:tr>
      <w:tr w:rsidR="002B70B3" w:rsidRPr="00592CDC" w:rsidTr="002B70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(вторник)</w:t>
            </w:r>
          </w:p>
        </w:tc>
        <w:tc>
          <w:tcPr>
            <w:tcW w:w="0" w:type="auto"/>
            <w:vAlign w:val="center"/>
            <w:hideMark/>
          </w:tcPr>
          <w:p w:rsidR="002B70B3" w:rsidRPr="00592CDC" w:rsidRDefault="002B70B3" w:rsidP="002B70B3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предметы</w:t>
            </w:r>
          </w:p>
        </w:tc>
      </w:tr>
    </w:tbl>
    <w:p w:rsidR="002B70B3" w:rsidRPr="00592CDC" w:rsidRDefault="002B70B3" w:rsidP="002B70B3">
      <w:pPr>
        <w:shd w:val="clear" w:color="auto" w:fill="FFFFFF"/>
        <w:spacing w:before="100" w:beforeAutospacing="1" w:after="150" w:line="288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 (вторник) — математика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 (среда) — информатика и ИКТ, обществознание, химия, литература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 (четверг) — история, биология, физика, география, иностранные языки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(пятница) — русский язык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мая (суббота) — все предметы</w:t>
      </w:r>
    </w:p>
    <w:p w:rsidR="002B70B3" w:rsidRPr="00592CDC" w:rsidRDefault="002B70B3" w:rsidP="002B70B3">
      <w:pPr>
        <w:shd w:val="clear" w:color="auto" w:fill="FFFFFF"/>
        <w:spacing w:before="100" w:beforeAutospacing="1" w:after="150" w:line="288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Сентябрьский период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4 сентября (пятница) — русский язык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7 сентября (понедельник) — математика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9 сентября (среда) — история, биология, физика, география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сентября (пятница) — обществознание, химия, информатика и ИКТ, литература, иностранные языки</w:t>
      </w:r>
    </w:p>
    <w:p w:rsidR="002B70B3" w:rsidRPr="00592CDC" w:rsidRDefault="002B70B3" w:rsidP="002B70B3">
      <w:pPr>
        <w:shd w:val="clear" w:color="auto" w:fill="FFFFFF"/>
        <w:spacing w:before="100" w:beforeAutospacing="1" w:after="150" w:line="288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14 сентября (понедельник) — русский язык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 (вторник) — математика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 (среда) — все предметы (кроме русского языка и математики)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(четверг) — все предметы (кроме русского языка и математики)</w:t>
      </w:r>
    </w:p>
    <w:p w:rsidR="002B70B3" w:rsidRPr="00592CDC" w:rsidRDefault="002B70B3" w:rsidP="002B70B3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DC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(пятница) — все предметы</w:t>
      </w:r>
    </w:p>
    <w:p w:rsidR="00A210DD" w:rsidRPr="00592CDC" w:rsidRDefault="00A210DD">
      <w:pPr>
        <w:rPr>
          <w:rFonts w:ascii="Times New Roman" w:hAnsi="Times New Roman" w:cs="Times New Roman"/>
          <w:sz w:val="24"/>
          <w:szCs w:val="24"/>
        </w:rPr>
      </w:pPr>
    </w:p>
    <w:sectPr w:rsidR="00A210DD" w:rsidRPr="0059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B3"/>
    <w:rsid w:val="002B70B3"/>
    <w:rsid w:val="00592CDC"/>
    <w:rsid w:val="00A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E3B6"/>
  <w15:chartTrackingRefBased/>
  <w15:docId w15:val="{C5662655-E11A-4660-ADFE-7F4B56C0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0B3"/>
    <w:pPr>
      <w:spacing w:before="100" w:beforeAutospacing="1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2864">
                          <w:marLeft w:val="150"/>
                          <w:marRight w:val="15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4918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8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-mosreg.ru.com/oge/matematika/" TargetMode="External"/><Relationship Id="rId5" Type="http://schemas.openxmlformats.org/officeDocument/2006/relationships/hyperlink" Target="https://school-mosreg.ru.com/oge/russkiy/" TargetMode="External"/><Relationship Id="rId4" Type="http://schemas.openxmlformats.org/officeDocument/2006/relationships/hyperlink" Target="https://school-mosreg.ru.com/oge/obshestvozn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Roschina</dc:creator>
  <cp:keywords/>
  <dc:description/>
  <cp:lastModifiedBy>Roschina</cp:lastModifiedBy>
  <cp:revision>3</cp:revision>
  <dcterms:created xsi:type="dcterms:W3CDTF">2020-03-05T07:13:00Z</dcterms:created>
  <dcterms:modified xsi:type="dcterms:W3CDTF">2020-03-05T07:19:00Z</dcterms:modified>
</cp:coreProperties>
</file>