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Бросьте </w:t>
      </w:r>
      <w:proofErr w:type="gramStart"/>
      <w:r>
        <w:rPr>
          <w:color w:val="555555"/>
          <w:sz w:val="28"/>
          <w:szCs w:val="28"/>
        </w:rPr>
        <w:t>тонущему</w:t>
      </w:r>
      <w:proofErr w:type="gramEnd"/>
      <w:r>
        <w:rPr>
          <w:color w:val="555555"/>
          <w:sz w:val="28"/>
          <w:szCs w:val="28"/>
        </w:rPr>
        <w:t xml:space="preserve">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>
        <w:rPr>
          <w:color w:val="555555"/>
          <w:sz w:val="28"/>
          <w:szCs w:val="28"/>
        </w:rPr>
        <w:t>тонущего</w:t>
      </w:r>
      <w:proofErr w:type="gramEnd"/>
      <w:r>
        <w:rPr>
          <w:color w:val="555555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color w:val="555555"/>
          <w:sz w:val="28"/>
          <w:szCs w:val="28"/>
        </w:rPr>
        <w:t>утонувший</w:t>
      </w:r>
      <w:proofErr w:type="gramEnd"/>
      <w:r>
        <w:rPr>
          <w:color w:val="555555"/>
          <w:sz w:val="28"/>
          <w:szCs w:val="28"/>
        </w:rPr>
        <w:t xml:space="preserve">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ВНИМАНИЕ!</w:t>
      </w:r>
    </w:p>
    <w:p w:rsidR="00E6315C" w:rsidRDefault="00E6315C" w:rsidP="00E6315C">
      <w:pPr>
        <w:pStyle w:val="a5"/>
        <w:ind w:left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83E15" w:rsidRDefault="00E6315C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21 декабря 2005 г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 № 360 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E83E15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ЗАПРЕЩЕНО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Default="00E83E15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Нарушение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штраф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для граждан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AB3533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Default="00AB3533" w:rsidP="00AB3533">
            <w:pPr>
              <w:pStyle w:val="a5"/>
              <w:ind w:left="0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                        маломерным судам МЧС России по Калужской области</w:t>
            </w:r>
          </w:p>
        </w:tc>
      </w:tr>
    </w:tbl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071D72" w:rsidRDefault="00071D72"/>
    <w:sectPr w:rsidR="00071D7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A639F8"/>
    <w:rsid w:val="00AB3533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GIMS8</cp:lastModifiedBy>
  <cp:revision>7</cp:revision>
  <cp:lastPrinted>2020-05-20T07:39:00Z</cp:lastPrinted>
  <dcterms:created xsi:type="dcterms:W3CDTF">2020-05-20T06:55:00Z</dcterms:created>
  <dcterms:modified xsi:type="dcterms:W3CDTF">2020-05-20T07:40:00Z</dcterms:modified>
</cp:coreProperties>
</file>